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3CC4" w14:textId="77777777" w:rsidR="00FC06EF" w:rsidRDefault="00FC06EF" w:rsidP="00FC06EF">
      <w:pPr>
        <w:jc w:val="center"/>
        <w:rPr>
          <w:b/>
          <w:bCs/>
          <w:sz w:val="28"/>
          <w:szCs w:val="28"/>
        </w:rPr>
      </w:pPr>
    </w:p>
    <w:p w14:paraId="066F0306" w14:textId="77777777" w:rsidR="00FC06EF" w:rsidRDefault="00FC06EF" w:rsidP="00FC06EF">
      <w:pPr>
        <w:jc w:val="center"/>
        <w:rPr>
          <w:b/>
          <w:bCs/>
          <w:sz w:val="28"/>
          <w:szCs w:val="28"/>
        </w:rPr>
      </w:pPr>
    </w:p>
    <w:p w14:paraId="6BD3AC28" w14:textId="77777777" w:rsidR="00FC06EF" w:rsidRDefault="00FC06EF" w:rsidP="00FC06EF">
      <w:pPr>
        <w:jc w:val="center"/>
        <w:rPr>
          <w:b/>
          <w:bCs/>
          <w:sz w:val="28"/>
          <w:szCs w:val="28"/>
        </w:rPr>
      </w:pPr>
      <w:r>
        <w:rPr>
          <w:b/>
          <w:bCs/>
          <w:sz w:val="28"/>
          <w:szCs w:val="28"/>
        </w:rPr>
        <w:t>Calgary Royals Athletic Association</w:t>
      </w:r>
    </w:p>
    <w:p w14:paraId="32807677" w14:textId="77777777" w:rsidR="00FC06EF" w:rsidRDefault="00FC06EF" w:rsidP="00FC06EF">
      <w:pPr>
        <w:jc w:val="center"/>
        <w:rPr>
          <w:b/>
          <w:bCs/>
          <w:sz w:val="28"/>
          <w:szCs w:val="28"/>
        </w:rPr>
      </w:pPr>
      <w:r>
        <w:rPr>
          <w:b/>
          <w:bCs/>
          <w:sz w:val="28"/>
          <w:szCs w:val="28"/>
        </w:rPr>
        <w:t>Blueline Magazine Sponsorship Letter</w:t>
      </w:r>
    </w:p>
    <w:p w14:paraId="054D777E" w14:textId="77777777" w:rsidR="00FC06EF" w:rsidRDefault="00FC06EF" w:rsidP="00FC06EF">
      <w:pPr>
        <w:tabs>
          <w:tab w:val="left" w:pos="3758"/>
        </w:tabs>
      </w:pPr>
      <w:r>
        <w:tab/>
      </w:r>
    </w:p>
    <w:p w14:paraId="07EDE276" w14:textId="77777777" w:rsidR="00FC06EF" w:rsidRDefault="00FC06EF" w:rsidP="00FC06EF"/>
    <w:p w14:paraId="4C15797F" w14:textId="77777777" w:rsidR="00FC06EF" w:rsidRDefault="00FC06EF" w:rsidP="00FC06EF"/>
    <w:p w14:paraId="6EE2D28D" w14:textId="242EA938" w:rsidR="00FC06EF" w:rsidRPr="00FC06EF" w:rsidRDefault="00FC06EF" w:rsidP="00FC06EF">
      <w:pPr>
        <w:rPr>
          <w:sz w:val="26"/>
          <w:szCs w:val="26"/>
        </w:rPr>
      </w:pPr>
      <w:r w:rsidRPr="00FC06EF">
        <w:rPr>
          <w:sz w:val="26"/>
          <w:szCs w:val="26"/>
        </w:rPr>
        <w:t>The Calgary Royals Athletic Association each year produces the Blueline Magazine</w:t>
      </w:r>
      <w:proofErr w:type="gramStart"/>
      <w:r w:rsidRPr="00FC06EF">
        <w:rPr>
          <w:sz w:val="26"/>
          <w:szCs w:val="26"/>
        </w:rPr>
        <w:t>, the</w:t>
      </w:r>
      <w:proofErr w:type="gramEnd"/>
      <w:r w:rsidRPr="00FC06EF">
        <w:rPr>
          <w:sz w:val="26"/>
          <w:szCs w:val="26"/>
        </w:rPr>
        <w:t xml:space="preserve"> concept of the Blueline Magazine is to raise funds through advertising sales for our 1</w:t>
      </w:r>
      <w:r w:rsidR="008D4883">
        <w:rPr>
          <w:sz w:val="26"/>
          <w:szCs w:val="26"/>
        </w:rPr>
        <w:t>4</w:t>
      </w:r>
      <w:r w:rsidRPr="00FC06EF">
        <w:rPr>
          <w:sz w:val="26"/>
          <w:szCs w:val="26"/>
        </w:rPr>
        <w:t xml:space="preserve"> teams who participate in elite level AAA, </w:t>
      </w:r>
      <w:proofErr w:type="gramStart"/>
      <w:r w:rsidRPr="00FC06EF">
        <w:rPr>
          <w:sz w:val="26"/>
          <w:szCs w:val="26"/>
        </w:rPr>
        <w:t>AA</w:t>
      </w:r>
      <w:proofErr w:type="gramEnd"/>
      <w:r w:rsidRPr="00FC06EF">
        <w:rPr>
          <w:sz w:val="26"/>
          <w:szCs w:val="26"/>
        </w:rPr>
        <w:t xml:space="preserve"> and Junior B Hockey programs. It also serves as a yearbook and keepsake for our Royals players and families. The players range in age from 1</w:t>
      </w:r>
      <w:r w:rsidR="00304C06">
        <w:rPr>
          <w:sz w:val="26"/>
          <w:szCs w:val="26"/>
        </w:rPr>
        <w:t>1</w:t>
      </w:r>
      <w:r w:rsidRPr="00FC06EF">
        <w:rPr>
          <w:sz w:val="26"/>
          <w:szCs w:val="26"/>
        </w:rPr>
        <w:t xml:space="preserve"> - 21 years and many of our players have moved on to WHL, CJHL, NCAA and NHL careers.</w:t>
      </w:r>
    </w:p>
    <w:p w14:paraId="0EB46E20" w14:textId="77777777" w:rsidR="00FC06EF" w:rsidRPr="00FC06EF" w:rsidRDefault="00FC06EF" w:rsidP="00FC06EF">
      <w:pPr>
        <w:rPr>
          <w:sz w:val="26"/>
          <w:szCs w:val="26"/>
        </w:rPr>
      </w:pPr>
    </w:p>
    <w:p w14:paraId="3AF181B0" w14:textId="4EDDA35E" w:rsidR="00FC06EF" w:rsidRPr="00FC06EF" w:rsidRDefault="00FC06EF" w:rsidP="00FC06EF">
      <w:pPr>
        <w:rPr>
          <w:sz w:val="26"/>
          <w:szCs w:val="26"/>
        </w:rPr>
      </w:pPr>
      <w:r w:rsidRPr="00FC06EF">
        <w:rPr>
          <w:sz w:val="26"/>
          <w:szCs w:val="26"/>
        </w:rPr>
        <w:t>The Blueline Magazine profiles all 1</w:t>
      </w:r>
      <w:r w:rsidR="00057C9D">
        <w:rPr>
          <w:sz w:val="26"/>
          <w:szCs w:val="26"/>
        </w:rPr>
        <w:t>4</w:t>
      </w:r>
      <w:r w:rsidRPr="00FC06EF">
        <w:rPr>
          <w:sz w:val="26"/>
          <w:szCs w:val="26"/>
        </w:rPr>
        <w:t xml:space="preserve"> Calgary Royals teams. Team photos and rosters, individual player photos and profiles and editorial articles are all including in the magazine. Each year we print approximately </w:t>
      </w:r>
      <w:r w:rsidR="00304C06">
        <w:rPr>
          <w:sz w:val="26"/>
          <w:szCs w:val="26"/>
        </w:rPr>
        <w:t>800</w:t>
      </w:r>
      <w:r w:rsidRPr="00FC06EF">
        <w:rPr>
          <w:sz w:val="26"/>
          <w:szCs w:val="26"/>
        </w:rPr>
        <w:t xml:space="preserve"> magazines. Each </w:t>
      </w:r>
      <w:r w:rsidR="00304C06">
        <w:rPr>
          <w:sz w:val="26"/>
          <w:szCs w:val="26"/>
        </w:rPr>
        <w:t xml:space="preserve">May </w:t>
      </w:r>
      <w:r w:rsidRPr="00FC06EF">
        <w:rPr>
          <w:sz w:val="26"/>
          <w:szCs w:val="26"/>
        </w:rPr>
        <w:t>they are distributed around the City of Calgary plus a variety of other locations where our teams travel to attend various tournaments.</w:t>
      </w:r>
    </w:p>
    <w:p w14:paraId="5E092264" w14:textId="77777777" w:rsidR="00FC06EF" w:rsidRPr="00FC06EF" w:rsidRDefault="00FC06EF" w:rsidP="00FC06EF">
      <w:pPr>
        <w:rPr>
          <w:sz w:val="26"/>
          <w:szCs w:val="26"/>
        </w:rPr>
      </w:pPr>
    </w:p>
    <w:p w14:paraId="1F792DEC" w14:textId="1F5B57DE" w:rsidR="00FC06EF" w:rsidRPr="00FC06EF" w:rsidRDefault="00FC06EF" w:rsidP="00FC06EF">
      <w:pPr>
        <w:rPr>
          <w:sz w:val="26"/>
          <w:szCs w:val="26"/>
        </w:rPr>
      </w:pPr>
      <w:r w:rsidRPr="00FC06EF">
        <w:rPr>
          <w:sz w:val="26"/>
          <w:szCs w:val="26"/>
        </w:rPr>
        <w:t xml:space="preserve">The Calgary Royals Athletic Association is a non-profit organization. Run by dedicated </w:t>
      </w:r>
      <w:r w:rsidR="00785839" w:rsidRPr="00FC06EF">
        <w:rPr>
          <w:sz w:val="26"/>
          <w:szCs w:val="26"/>
        </w:rPr>
        <w:t>volunteers. All</w:t>
      </w:r>
      <w:r w:rsidRPr="00FC06EF">
        <w:rPr>
          <w:sz w:val="26"/>
          <w:szCs w:val="26"/>
        </w:rPr>
        <w:t xml:space="preserve"> profits realized will go towards operating costs of each of our 1</w:t>
      </w:r>
      <w:r w:rsidR="00057C9D">
        <w:rPr>
          <w:sz w:val="26"/>
          <w:szCs w:val="26"/>
        </w:rPr>
        <w:t>4</w:t>
      </w:r>
      <w:r w:rsidRPr="00FC06EF">
        <w:rPr>
          <w:sz w:val="26"/>
          <w:szCs w:val="26"/>
        </w:rPr>
        <w:t xml:space="preserve"> teams. The Calgary Royals Athletic Association is dedicated to operating a competitive hockey program in Calgary. Each year we promote and encourage the development of individual hockey skills and positive attitudes towards sportsmanship, education and citizenship.</w:t>
      </w:r>
    </w:p>
    <w:p w14:paraId="06E3772D" w14:textId="77777777" w:rsidR="00FC06EF" w:rsidRPr="00FC06EF" w:rsidRDefault="00FC06EF" w:rsidP="00FC06EF">
      <w:pPr>
        <w:rPr>
          <w:sz w:val="26"/>
          <w:szCs w:val="26"/>
        </w:rPr>
      </w:pPr>
    </w:p>
    <w:p w14:paraId="75AC5E5B" w14:textId="2480D1F1" w:rsidR="00FC06EF" w:rsidRPr="00FC06EF" w:rsidRDefault="00FC06EF" w:rsidP="00FC06EF">
      <w:pPr>
        <w:rPr>
          <w:sz w:val="26"/>
          <w:szCs w:val="26"/>
        </w:rPr>
      </w:pPr>
      <w:r w:rsidRPr="00FC06EF">
        <w:rPr>
          <w:sz w:val="26"/>
          <w:szCs w:val="26"/>
        </w:rPr>
        <w:t xml:space="preserve">Our team is currently selling advertising space in the Blueline Magazine. We are asking for your support by purchasing an advertisement in the Blueline Magazine. The current Blueline Magazine is available for viewing on the Calgary Royals website. </w:t>
      </w:r>
      <w:hyperlink r:id="rId7" w:history="1">
        <w:r w:rsidR="00AD1856" w:rsidRPr="00AD1856">
          <w:rPr>
            <w:rStyle w:val="Hyperlink"/>
            <w:sz w:val="26"/>
            <w:szCs w:val="26"/>
          </w:rPr>
          <w:t>http://www.calgaryroyals.ca/</w:t>
        </w:r>
      </w:hyperlink>
    </w:p>
    <w:p w14:paraId="70ACB1BB" w14:textId="77777777" w:rsidR="00FC06EF" w:rsidRPr="00FC06EF" w:rsidRDefault="00FC06EF" w:rsidP="00FC06EF">
      <w:pPr>
        <w:rPr>
          <w:sz w:val="26"/>
          <w:szCs w:val="26"/>
        </w:rPr>
      </w:pPr>
    </w:p>
    <w:p w14:paraId="2C2B49B2" w14:textId="671ED3E6" w:rsidR="00FC06EF" w:rsidRPr="00FC06EF" w:rsidRDefault="00FC06EF" w:rsidP="00FC06EF">
      <w:pPr>
        <w:rPr>
          <w:sz w:val="26"/>
          <w:szCs w:val="26"/>
        </w:rPr>
      </w:pPr>
      <w:r w:rsidRPr="00FC06EF">
        <w:rPr>
          <w:sz w:val="26"/>
          <w:szCs w:val="26"/>
        </w:rPr>
        <w:t xml:space="preserve">Further questions can be directed to the </w:t>
      </w:r>
      <w:r w:rsidR="00057C9D">
        <w:rPr>
          <w:sz w:val="26"/>
          <w:szCs w:val="26"/>
        </w:rPr>
        <w:t>____________________</w:t>
      </w:r>
      <w:r w:rsidRPr="00FC06EF">
        <w:rPr>
          <w:sz w:val="26"/>
          <w:szCs w:val="26"/>
        </w:rPr>
        <w:t xml:space="preserve"> at</w:t>
      </w:r>
    </w:p>
    <w:p w14:paraId="17BB6DDD" w14:textId="77777777" w:rsidR="00057C9D" w:rsidRDefault="00057C9D" w:rsidP="00FC06EF">
      <w:r>
        <w:t>_______________________</w:t>
      </w:r>
    </w:p>
    <w:p w14:paraId="13B707C2" w14:textId="06D0F6BE" w:rsidR="00FC06EF" w:rsidRPr="00FC06EF" w:rsidRDefault="00FC06EF" w:rsidP="00FC06EF">
      <w:pPr>
        <w:rPr>
          <w:sz w:val="26"/>
          <w:szCs w:val="26"/>
        </w:rPr>
      </w:pPr>
      <w:r w:rsidRPr="00FC06EF">
        <w:rPr>
          <w:sz w:val="26"/>
          <w:szCs w:val="26"/>
        </w:rPr>
        <w:t>The Calgary Royals appreciate and thank you for your support!</w:t>
      </w:r>
    </w:p>
    <w:p w14:paraId="6FB16C00" w14:textId="77777777" w:rsidR="00EF64C1" w:rsidRPr="00FC06EF" w:rsidRDefault="00EF64C1" w:rsidP="00FC06EF">
      <w:pPr>
        <w:rPr>
          <w:sz w:val="26"/>
          <w:szCs w:val="26"/>
        </w:rPr>
      </w:pPr>
    </w:p>
    <w:sectPr w:rsidR="00EF64C1" w:rsidRPr="00FC06EF" w:rsidSect="00A36640">
      <w:headerReference w:type="default" r:id="rId8"/>
      <w:footerReference w:type="default" r:id="rId9"/>
      <w:endnotePr>
        <w:numFmt w:val="decimal"/>
      </w:endnotePr>
      <w:pgSz w:w="12240" w:h="15840"/>
      <w:pgMar w:top="720" w:right="1440" w:bottom="1440" w:left="1440" w:header="720" w:footer="144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2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D55B" w14:textId="77777777" w:rsidR="00441BF5" w:rsidRDefault="00441BF5">
      <w:r>
        <w:separator/>
      </w:r>
    </w:p>
  </w:endnote>
  <w:endnote w:type="continuationSeparator" w:id="0">
    <w:p w14:paraId="168BFEFA" w14:textId="77777777" w:rsidR="00441BF5" w:rsidRDefault="0044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DVRCB+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5D2F" w14:textId="77777777" w:rsidR="00117212" w:rsidRDefault="00117212">
    <w:pPr>
      <w:pStyle w:val="Footer"/>
      <w:jc w:val="right"/>
    </w:pPr>
  </w:p>
  <w:p w14:paraId="4437C165" w14:textId="77777777" w:rsidR="00117212" w:rsidRDefault="00117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6320" w14:textId="77777777" w:rsidR="00441BF5" w:rsidRDefault="00441BF5">
      <w:r>
        <w:separator/>
      </w:r>
    </w:p>
  </w:footnote>
  <w:footnote w:type="continuationSeparator" w:id="0">
    <w:p w14:paraId="67471AEB" w14:textId="77777777" w:rsidR="00441BF5" w:rsidRDefault="0044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C070" w14:textId="77777777" w:rsidR="00117212" w:rsidRPr="00600744" w:rsidRDefault="00AC7D75" w:rsidP="00A75B4C">
    <w:r w:rsidRPr="00600744">
      <w:rPr>
        <w:noProof/>
      </w:rPr>
      <w:drawing>
        <wp:inline distT="0" distB="0" distL="0" distR="0" wp14:anchorId="42C84FC8" wp14:editId="19A97CE2">
          <wp:extent cx="6858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117212">
      <w:t xml:space="preserve">                   </w:t>
    </w:r>
    <w:r w:rsidR="00117212">
      <w:tab/>
    </w:r>
    <w:r w:rsidR="00117212">
      <w:tab/>
      <w:t xml:space="preserve"> </w:t>
    </w:r>
    <w:r>
      <w:rPr>
        <w:noProof/>
      </w:rPr>
      <w:drawing>
        <wp:inline distT="0" distB="0" distL="0" distR="0" wp14:anchorId="162899AF" wp14:editId="2E9C8F2A">
          <wp:extent cx="2590800" cy="342900"/>
          <wp:effectExtent l="0" t="0" r="0" b="0"/>
          <wp:docPr id="2" name="Picture 2" descr="BLUE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LIN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342900"/>
                  </a:xfrm>
                  <a:prstGeom prst="rect">
                    <a:avLst/>
                  </a:prstGeom>
                  <a:noFill/>
                  <a:ln>
                    <a:noFill/>
                  </a:ln>
                </pic:spPr>
              </pic:pic>
            </a:graphicData>
          </a:graphic>
        </wp:inline>
      </w:drawing>
    </w:r>
    <w:r w:rsidR="00117212">
      <w:t xml:space="preserve">                         </w:t>
    </w:r>
    <w:r w:rsidRPr="00600744">
      <w:rPr>
        <w:noProof/>
      </w:rPr>
      <w:drawing>
        <wp:inline distT="0" distB="0" distL="0" distR="0" wp14:anchorId="472D07C3" wp14:editId="258FA4F3">
          <wp:extent cx="685800"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14:paraId="58DD63CD" w14:textId="77777777" w:rsidR="00117212" w:rsidRPr="00FB342C" w:rsidRDefault="00117212" w:rsidP="00A75B4C">
    <w:pPr>
      <w:overflowPunct w:val="0"/>
      <w:jc w:val="center"/>
      <w:rPr>
        <w:b/>
        <w:bCs/>
        <w:color w:val="000000"/>
        <w:kern w:val="32"/>
        <w:sz w:val="28"/>
        <w:szCs w:val="28"/>
      </w:rPr>
    </w:pPr>
    <w:smartTag w:uri="urn:schemas-microsoft-com:office:smarttags" w:element="place">
      <w:smartTag w:uri="urn:schemas-microsoft-com:office:smarttags" w:element="City">
        <w:r w:rsidRPr="00FB342C">
          <w:rPr>
            <w:b/>
            <w:bCs/>
            <w:color w:val="000000"/>
            <w:kern w:val="32"/>
            <w:sz w:val="28"/>
            <w:szCs w:val="28"/>
          </w:rPr>
          <w:t>CALGARY</w:t>
        </w:r>
      </w:smartTag>
    </w:smartTag>
    <w:r w:rsidRPr="00FB342C">
      <w:rPr>
        <w:b/>
        <w:bCs/>
        <w:color w:val="000000"/>
        <w:kern w:val="32"/>
        <w:sz w:val="28"/>
        <w:szCs w:val="28"/>
      </w:rPr>
      <w:t xml:space="preserve"> ROYALS ATHLETIC ASSOCIATION</w:t>
    </w:r>
  </w:p>
  <w:p w14:paraId="404A8484" w14:textId="0045AA0F" w:rsidR="00117212" w:rsidRPr="00FB342C" w:rsidRDefault="00117212" w:rsidP="00A75B4C">
    <w:pPr>
      <w:overflowPunct w:val="0"/>
      <w:jc w:val="center"/>
      <w:rPr>
        <w:color w:val="000000"/>
        <w:kern w:val="32"/>
        <w:sz w:val="28"/>
        <w:szCs w:val="28"/>
      </w:rPr>
    </w:pPr>
    <w:proofErr w:type="spellStart"/>
    <w:r>
      <w:rPr>
        <w:color w:val="000000"/>
        <w:kern w:val="32"/>
        <w:sz w:val="28"/>
        <w:szCs w:val="28"/>
      </w:rPr>
      <w:t>BlueLine</w:t>
    </w:r>
    <w:proofErr w:type="spellEnd"/>
    <w:r w:rsidRPr="00FB342C">
      <w:rPr>
        <w:color w:val="000000"/>
        <w:kern w:val="32"/>
        <w:sz w:val="28"/>
        <w:szCs w:val="28"/>
      </w:rPr>
      <w:t xml:space="preserve"> Magazine - 20</w:t>
    </w:r>
    <w:r w:rsidR="00304C06">
      <w:rPr>
        <w:color w:val="000000"/>
        <w:kern w:val="32"/>
        <w:sz w:val="28"/>
        <w:szCs w:val="28"/>
      </w:rPr>
      <w:t>2</w:t>
    </w:r>
    <w:r w:rsidR="008D4883">
      <w:rPr>
        <w:color w:val="000000"/>
        <w:kern w:val="32"/>
        <w:sz w:val="28"/>
        <w:szCs w:val="28"/>
      </w:rPr>
      <w:t>3</w:t>
    </w:r>
  </w:p>
  <w:p w14:paraId="05CA9C04" w14:textId="77777777" w:rsidR="00117212" w:rsidRDefault="00117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3876"/>
    <w:multiLevelType w:val="hybridMultilevel"/>
    <w:tmpl w:val="BE86A3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E33850"/>
    <w:multiLevelType w:val="hybridMultilevel"/>
    <w:tmpl w:val="2AD45CF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8C2E9C"/>
    <w:multiLevelType w:val="hybridMultilevel"/>
    <w:tmpl w:val="5A083612"/>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4AEA3332"/>
    <w:multiLevelType w:val="hybridMultilevel"/>
    <w:tmpl w:val="1B982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86734E"/>
    <w:multiLevelType w:val="hybridMultilevel"/>
    <w:tmpl w:val="2996C380"/>
    <w:lvl w:ilvl="0" w:tplc="BCC42BE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2005470091">
    <w:abstractNumId w:val="4"/>
  </w:num>
  <w:num w:numId="2" w16cid:durableId="2093969630">
    <w:abstractNumId w:val="1"/>
  </w:num>
  <w:num w:numId="3" w16cid:durableId="1068116600">
    <w:abstractNumId w:val="0"/>
  </w:num>
  <w:num w:numId="4" w16cid:durableId="1642661434">
    <w:abstractNumId w:val="3"/>
  </w:num>
  <w:num w:numId="5" w16cid:durableId="773476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4A"/>
    <w:rsid w:val="000106A6"/>
    <w:rsid w:val="0002356E"/>
    <w:rsid w:val="00046FB4"/>
    <w:rsid w:val="00057C9D"/>
    <w:rsid w:val="000671D6"/>
    <w:rsid w:val="0009203B"/>
    <w:rsid w:val="000970AB"/>
    <w:rsid w:val="000A15BA"/>
    <w:rsid w:val="000A1630"/>
    <w:rsid w:val="000F0C7D"/>
    <w:rsid w:val="00117212"/>
    <w:rsid w:val="00162A9D"/>
    <w:rsid w:val="001D29D3"/>
    <w:rsid w:val="00204B2E"/>
    <w:rsid w:val="00210C68"/>
    <w:rsid w:val="00256E27"/>
    <w:rsid w:val="0025735A"/>
    <w:rsid w:val="002B7F03"/>
    <w:rsid w:val="00304C06"/>
    <w:rsid w:val="00332D88"/>
    <w:rsid w:val="003A311D"/>
    <w:rsid w:val="003D34E4"/>
    <w:rsid w:val="003D46E9"/>
    <w:rsid w:val="003E7150"/>
    <w:rsid w:val="003E7905"/>
    <w:rsid w:val="00441BF5"/>
    <w:rsid w:val="00493612"/>
    <w:rsid w:val="004E22F8"/>
    <w:rsid w:val="005A174A"/>
    <w:rsid w:val="005F4303"/>
    <w:rsid w:val="005F4F81"/>
    <w:rsid w:val="00606B8E"/>
    <w:rsid w:val="00616772"/>
    <w:rsid w:val="00637EA2"/>
    <w:rsid w:val="00680D81"/>
    <w:rsid w:val="006C1D18"/>
    <w:rsid w:val="006E0031"/>
    <w:rsid w:val="006E53B3"/>
    <w:rsid w:val="00714577"/>
    <w:rsid w:val="00785839"/>
    <w:rsid w:val="00793EFB"/>
    <w:rsid w:val="00811A1B"/>
    <w:rsid w:val="00841EE2"/>
    <w:rsid w:val="00861754"/>
    <w:rsid w:val="008A7A6A"/>
    <w:rsid w:val="008B1D59"/>
    <w:rsid w:val="008D4883"/>
    <w:rsid w:val="009323B9"/>
    <w:rsid w:val="00952D9F"/>
    <w:rsid w:val="00955693"/>
    <w:rsid w:val="00997162"/>
    <w:rsid w:val="009B0548"/>
    <w:rsid w:val="009C65B7"/>
    <w:rsid w:val="00A10EED"/>
    <w:rsid w:val="00A36640"/>
    <w:rsid w:val="00A75B4C"/>
    <w:rsid w:val="00AC7D75"/>
    <w:rsid w:val="00AD1856"/>
    <w:rsid w:val="00B46F0F"/>
    <w:rsid w:val="00BA7066"/>
    <w:rsid w:val="00BE044B"/>
    <w:rsid w:val="00BE0D81"/>
    <w:rsid w:val="00BF391E"/>
    <w:rsid w:val="00C5464C"/>
    <w:rsid w:val="00CB7120"/>
    <w:rsid w:val="00D67FB9"/>
    <w:rsid w:val="00D85246"/>
    <w:rsid w:val="00E01680"/>
    <w:rsid w:val="00E72E94"/>
    <w:rsid w:val="00EF5491"/>
    <w:rsid w:val="00EF64C1"/>
    <w:rsid w:val="00F00A43"/>
    <w:rsid w:val="00F91610"/>
    <w:rsid w:val="00FC06EF"/>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2E80EFE3"/>
  <w15:chartTrackingRefBased/>
  <w15:docId w15:val="{DB304DC4-123E-43C8-813A-56A94FA5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widowControl/>
      <w:ind w:left="2160"/>
      <w:outlineLvl w:val="0"/>
    </w:pPr>
    <w:rPr>
      <w:rFonts w:ascii="Bookman Old Style" w:hAnsi="Bookman Old Style"/>
      <w:b/>
      <w:bCs/>
      <w:sz w:val="37"/>
      <w:szCs w:val="37"/>
      <w:lang w:val="en-GB"/>
    </w:rPr>
  </w:style>
  <w:style w:type="paragraph" w:styleId="Heading2">
    <w:name w:val="heading 2"/>
    <w:basedOn w:val="Normal"/>
    <w:next w:val="Normal"/>
    <w:link w:val="Heading2Char"/>
    <w:qFormat/>
    <w:pPr>
      <w:keepNext/>
      <w:widowControl/>
      <w:ind w:firstLine="720"/>
      <w:jc w:val="center"/>
      <w:outlineLvl w:val="1"/>
    </w:pPr>
    <w:rPr>
      <w:rFonts w:ascii="Book Antiqua" w:hAnsi="Book Antiqua"/>
      <w:b/>
      <w:bCs/>
      <w:i/>
      <w:iCs/>
      <w:sz w:val="28"/>
      <w:szCs w:val="37"/>
      <w:lang w:val="en-GB"/>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jc w:val="center"/>
      <w:outlineLvl w:val="3"/>
    </w:pPr>
    <w:rPr>
      <w:rFonts w:ascii="Arial" w:hAnsi="Arial" w:cs="Arial"/>
      <w:b/>
      <w:bCs/>
      <w:sz w:val="24"/>
    </w:rPr>
  </w:style>
  <w:style w:type="paragraph" w:styleId="Heading5">
    <w:name w:val="heading 5"/>
    <w:basedOn w:val="Normal"/>
    <w:next w:val="Normal"/>
    <w:qFormat/>
    <w:pPr>
      <w:keepNext/>
      <w:jc w:val="center"/>
      <w:outlineLvl w:val="4"/>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tabs>
        <w:tab w:val="center" w:pos="4320"/>
        <w:tab w:val="right" w:pos="8640"/>
        <w:tab w:val="left" w:pos="9000"/>
      </w:tabs>
    </w:pPr>
    <w:rPr>
      <w:rFonts w:ascii="Arial" w:hAnsi="Arial" w:cs="Arial"/>
      <w:sz w:val="24"/>
    </w:rPr>
  </w:style>
  <w:style w:type="paragraph" w:styleId="Caption">
    <w:name w:val="caption"/>
    <w:basedOn w:val="Normal"/>
    <w:next w:val="Normal"/>
    <w:qFormat/>
    <w:pPr>
      <w:widowControl/>
      <w:pBdr>
        <w:top w:val="double" w:sz="7" w:space="0" w:color="000000"/>
        <w:left w:val="single" w:sz="6" w:space="0" w:color="FFFFFF"/>
        <w:bottom w:val="single" w:sz="6" w:space="0" w:color="FFFFFF"/>
        <w:right w:val="single" w:sz="6" w:space="0" w:color="FFFFFF"/>
      </w:pBdr>
    </w:pPr>
    <w:rPr>
      <w:rFonts w:ascii="Arial" w:hAnsi="Arial" w:cs="Arial"/>
      <w:sz w:val="32"/>
      <w:lang w:val="en-GB"/>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pPr>
      <w:tabs>
        <w:tab w:val="center" w:pos="4320"/>
        <w:tab w:val="right" w:pos="8640"/>
      </w:tabs>
    </w:pPr>
  </w:style>
  <w:style w:type="paragraph" w:customStyle="1" w:styleId="CM1">
    <w:name w:val="CM1"/>
    <w:basedOn w:val="Default"/>
    <w:next w:val="Default"/>
    <w:rPr>
      <w:rFonts w:ascii="VDVRCB+Arial-BoldMT" w:hAnsi="VDVRCB+Arial-BoldMT" w:cs="Times New Roman"/>
      <w:color w:val="auto"/>
      <w:sz w:val="20"/>
    </w:rPr>
  </w:style>
  <w:style w:type="paragraph" w:customStyle="1" w:styleId="CM2">
    <w:name w:val="CM2"/>
    <w:basedOn w:val="Default"/>
    <w:next w:val="Default"/>
    <w:pPr>
      <w:spacing w:line="231" w:lineRule="atLeast"/>
    </w:pPr>
    <w:rPr>
      <w:rFonts w:ascii="VDVRCB+Arial-BoldMT" w:hAnsi="VDVRCB+Arial-BoldMT" w:cs="Times New Roman"/>
      <w:color w:val="auto"/>
      <w:sz w:val="20"/>
    </w:rPr>
  </w:style>
  <w:style w:type="paragraph" w:customStyle="1" w:styleId="CM6">
    <w:name w:val="CM6"/>
    <w:basedOn w:val="Default"/>
    <w:next w:val="Default"/>
    <w:rPr>
      <w:rFonts w:ascii="VDVRCB+Arial-BoldMT" w:hAnsi="VDVRCB+Arial-BoldMT" w:cs="Times New Roman"/>
      <w:color w:val="auto"/>
      <w:sz w:val="20"/>
    </w:rPr>
  </w:style>
  <w:style w:type="paragraph" w:customStyle="1" w:styleId="CM3">
    <w:name w:val="CM3"/>
    <w:basedOn w:val="Default"/>
    <w:next w:val="Default"/>
    <w:pPr>
      <w:spacing w:line="231" w:lineRule="atLeast"/>
    </w:pPr>
    <w:rPr>
      <w:rFonts w:ascii="VDVRCB+Arial-BoldMT" w:hAnsi="VDVRCB+Arial-BoldMT" w:cs="Times New Roman"/>
      <w:color w:val="auto"/>
      <w:sz w:val="20"/>
    </w:rPr>
  </w:style>
  <w:style w:type="paragraph" w:styleId="BodyText">
    <w:name w:val="Body Text"/>
    <w:basedOn w:val="Normal"/>
    <w:semiHidden/>
    <w:pPr>
      <w:widowControl/>
      <w:autoSpaceDE/>
      <w:autoSpaceDN/>
      <w:adjustRightInd/>
    </w:pPr>
    <w:rPr>
      <w:rFonts w:ascii="Arial" w:hAnsi="Arial" w:cs="Arial"/>
    </w:rPr>
  </w:style>
  <w:style w:type="paragraph" w:customStyle="1" w:styleId="CM4">
    <w:name w:val="CM4"/>
    <w:basedOn w:val="Default"/>
    <w:next w:val="Default"/>
    <w:rPr>
      <w:rFonts w:ascii="Times New Roman" w:hAnsi="Times New Roman" w:cs="Times New Roman"/>
      <w:color w:val="auto"/>
      <w:sz w:val="20"/>
    </w:rPr>
  </w:style>
  <w:style w:type="character" w:styleId="Hyperlink">
    <w:name w:val="Hyperlink"/>
    <w:unhideWhenUsed/>
    <w:rPr>
      <w:color w:val="0000FF"/>
      <w:u w:val="single"/>
    </w:rPr>
  </w:style>
  <w:style w:type="paragraph" w:styleId="Title">
    <w:name w:val="Title"/>
    <w:basedOn w:val="Normal"/>
    <w:link w:val="TitleChar"/>
    <w:qFormat/>
    <w:pPr>
      <w:widowControl/>
      <w:autoSpaceDE/>
      <w:autoSpaceDN/>
      <w:adjustRightInd/>
      <w:jc w:val="center"/>
    </w:pPr>
    <w:rPr>
      <w:b/>
      <w:bCs/>
      <w:sz w:val="28"/>
      <w:szCs w:val="20"/>
    </w:rPr>
  </w:style>
  <w:style w:type="paragraph" w:styleId="ListParagraph">
    <w:name w:val="List Paragraph"/>
    <w:basedOn w:val="Normal"/>
    <w:qFormat/>
    <w:pPr>
      <w:widowControl/>
      <w:autoSpaceDE/>
      <w:autoSpaceDN/>
      <w:adjustRightInd/>
      <w:ind w:left="720"/>
    </w:pPr>
    <w:rPr>
      <w:rFonts w:ascii="Calibri" w:eastAsia="Calibri" w:hAnsi="Calibri"/>
      <w:sz w:val="22"/>
      <w:szCs w:val="22"/>
      <w:lang w:val="en-CA"/>
    </w:rPr>
  </w:style>
  <w:style w:type="paragraph" w:styleId="BodyTextIndent">
    <w:name w:val="Body Text Indent"/>
    <w:basedOn w:val="Normal"/>
    <w:semiHidden/>
    <w:pPr>
      <w:ind w:left="360"/>
    </w:pPr>
    <w:rPr>
      <w:rFonts w:ascii="Arial" w:hAnsi="Arial" w:cs="Arial"/>
    </w:rPr>
  </w:style>
  <w:style w:type="paragraph" w:styleId="BodyText2">
    <w:name w:val="Body Text 2"/>
    <w:basedOn w:val="Normal"/>
    <w:link w:val="BodyText2Char"/>
    <w:uiPriority w:val="99"/>
    <w:semiHidden/>
    <w:unhideWhenUsed/>
    <w:rsid w:val="00A10EED"/>
    <w:pPr>
      <w:spacing w:after="120" w:line="480" w:lineRule="auto"/>
    </w:pPr>
  </w:style>
  <w:style w:type="character" w:customStyle="1" w:styleId="BodyText2Char">
    <w:name w:val="Body Text 2 Char"/>
    <w:link w:val="BodyText2"/>
    <w:uiPriority w:val="99"/>
    <w:semiHidden/>
    <w:rsid w:val="00A10EED"/>
    <w:rPr>
      <w:szCs w:val="24"/>
    </w:rPr>
  </w:style>
  <w:style w:type="character" w:customStyle="1" w:styleId="Heading1Char">
    <w:name w:val="Heading 1 Char"/>
    <w:link w:val="Heading1"/>
    <w:rsid w:val="00A10EED"/>
    <w:rPr>
      <w:rFonts w:ascii="Bookman Old Style" w:hAnsi="Bookman Old Style"/>
      <w:b/>
      <w:bCs/>
      <w:sz w:val="37"/>
      <w:szCs w:val="37"/>
      <w:lang w:val="en-GB"/>
    </w:rPr>
  </w:style>
  <w:style w:type="character" w:customStyle="1" w:styleId="Heading2Char">
    <w:name w:val="Heading 2 Char"/>
    <w:link w:val="Heading2"/>
    <w:rsid w:val="00A10EED"/>
    <w:rPr>
      <w:rFonts w:ascii="Book Antiqua" w:hAnsi="Book Antiqua"/>
      <w:b/>
      <w:bCs/>
      <w:i/>
      <w:iCs/>
      <w:sz w:val="28"/>
      <w:szCs w:val="37"/>
      <w:lang w:val="en-GB"/>
    </w:rPr>
  </w:style>
  <w:style w:type="character" w:customStyle="1" w:styleId="HeaderChar">
    <w:name w:val="Header Char"/>
    <w:link w:val="Header"/>
    <w:uiPriority w:val="99"/>
    <w:rsid w:val="00A10EED"/>
    <w:rPr>
      <w:szCs w:val="24"/>
    </w:rPr>
  </w:style>
  <w:style w:type="character" w:customStyle="1" w:styleId="TitleChar">
    <w:name w:val="Title Char"/>
    <w:link w:val="Title"/>
    <w:rsid w:val="00A10EED"/>
    <w:rPr>
      <w:b/>
      <w:bCs/>
      <w:sz w:val="28"/>
    </w:rPr>
  </w:style>
  <w:style w:type="paragraph" w:styleId="BalloonText">
    <w:name w:val="Balloon Text"/>
    <w:basedOn w:val="Normal"/>
    <w:link w:val="BalloonTextChar"/>
    <w:uiPriority w:val="99"/>
    <w:semiHidden/>
    <w:unhideWhenUsed/>
    <w:rsid w:val="00A10EED"/>
    <w:rPr>
      <w:rFonts w:ascii="Tahoma" w:hAnsi="Tahoma" w:cs="Tahoma"/>
      <w:sz w:val="16"/>
      <w:szCs w:val="16"/>
    </w:rPr>
  </w:style>
  <w:style w:type="character" w:customStyle="1" w:styleId="BalloonTextChar">
    <w:name w:val="Balloon Text Char"/>
    <w:link w:val="BalloonText"/>
    <w:uiPriority w:val="99"/>
    <w:semiHidden/>
    <w:rsid w:val="00A10EED"/>
    <w:rPr>
      <w:rFonts w:ascii="Tahoma" w:hAnsi="Tahoma" w:cs="Tahoma"/>
      <w:sz w:val="16"/>
      <w:szCs w:val="16"/>
    </w:rPr>
  </w:style>
  <w:style w:type="character" w:customStyle="1" w:styleId="FooterChar">
    <w:name w:val="Footer Char"/>
    <w:link w:val="Footer"/>
    <w:uiPriority w:val="99"/>
    <w:rsid w:val="009323B9"/>
    <w:rPr>
      <w:rFonts w:ascii="Arial" w:hAnsi="Arial" w:cs="Arial"/>
      <w:sz w:val="24"/>
      <w:szCs w:val="24"/>
    </w:rPr>
  </w:style>
  <w:style w:type="character" w:styleId="Strong">
    <w:name w:val="Strong"/>
    <w:uiPriority w:val="22"/>
    <w:qFormat/>
    <w:rsid w:val="00493612"/>
    <w:rPr>
      <w:b/>
      <w:bCs/>
    </w:rPr>
  </w:style>
  <w:style w:type="character" w:styleId="UnresolvedMention">
    <w:name w:val="Unresolved Mention"/>
    <w:basedOn w:val="DefaultParagraphFont"/>
    <w:uiPriority w:val="99"/>
    <w:semiHidden/>
    <w:unhideWhenUsed/>
    <w:rsid w:val="00AD1856"/>
    <w:rPr>
      <w:color w:val="605E5C"/>
      <w:shd w:val="clear" w:color="auto" w:fill="E1DFDD"/>
    </w:rPr>
  </w:style>
  <w:style w:type="character" w:styleId="FollowedHyperlink">
    <w:name w:val="FollowedHyperlink"/>
    <w:basedOn w:val="DefaultParagraphFont"/>
    <w:uiPriority w:val="99"/>
    <w:semiHidden/>
    <w:unhideWhenUsed/>
    <w:rsid w:val="00304C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lgaryroyal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CALGARY ROYALS HOCKEY CLUB</vt:lpstr>
    </vt:vector>
  </TitlesOfParts>
  <Company>Calgary Police Service</Company>
  <LinksUpToDate>false</LinksUpToDate>
  <CharactersWithSpaces>1809</CharactersWithSpaces>
  <SharedDoc>false</SharedDoc>
  <HLinks>
    <vt:vector size="12" baseType="variant">
      <vt:variant>
        <vt:i4>262183</vt:i4>
      </vt:variant>
      <vt:variant>
        <vt:i4>3</vt:i4>
      </vt:variant>
      <vt:variant>
        <vt:i4>0</vt:i4>
      </vt:variant>
      <vt:variant>
        <vt:i4>5</vt:i4>
      </vt:variant>
      <vt:variant>
        <vt:lpwstr>mailto:blueline@calgaryroyalsaa.com</vt:lpwstr>
      </vt:variant>
      <vt:variant>
        <vt:lpwstr/>
      </vt:variant>
      <vt:variant>
        <vt:i4>3014755</vt:i4>
      </vt:variant>
      <vt:variant>
        <vt:i4>0</vt:i4>
      </vt:variant>
      <vt:variant>
        <vt:i4>0</vt:i4>
      </vt:variant>
      <vt:variant>
        <vt:i4>5</vt:i4>
      </vt:variant>
      <vt:variant>
        <vt:lpwstr>http://www.calgaryroyalsaa.com/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CALGARY ROYALS HOCKEY CLUB</dc:title>
  <dc:subject/>
  <dc:creator>Information Services Section</dc:creator>
  <cp:keywords/>
  <cp:lastModifiedBy>Colton Young</cp:lastModifiedBy>
  <cp:revision>2</cp:revision>
  <cp:lastPrinted>2014-09-08T16:03:00Z</cp:lastPrinted>
  <dcterms:created xsi:type="dcterms:W3CDTF">2023-09-16T16:51:00Z</dcterms:created>
  <dcterms:modified xsi:type="dcterms:W3CDTF">2023-09-16T16:51:00Z</dcterms:modified>
</cp:coreProperties>
</file>